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E87" w14:textId="77777777" w:rsidR="007B0129" w:rsidRDefault="00200D56" w:rsidP="007B0129">
      <w:pPr>
        <w:keepNext/>
        <w:jc w:val="center"/>
      </w:pPr>
      <w:r>
        <w:rPr>
          <w:noProof/>
        </w:rPr>
        <w:drawing>
          <wp:inline distT="0" distB="0" distL="0" distR="0" wp14:anchorId="34D94E6B" wp14:editId="45FE8585">
            <wp:extent cx="2031048" cy="1354032"/>
            <wp:effectExtent l="0" t="0" r="7620" b="0"/>
            <wp:docPr id="6" name="Picture 6" descr="A train on the tra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train on the tra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20" cy="13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D98D" w14:textId="2B96C240" w:rsidR="00027361" w:rsidRPr="00053241" w:rsidRDefault="00053241" w:rsidP="00B11831">
      <w:pPr>
        <w:jc w:val="center"/>
        <w:rPr>
          <w:b/>
          <w:bCs/>
          <w:sz w:val="18"/>
          <w:szCs w:val="18"/>
        </w:rPr>
      </w:pPr>
      <w:r w:rsidRPr="00053241">
        <w:rPr>
          <w:b/>
          <w:bCs/>
          <w:sz w:val="18"/>
          <w:szCs w:val="18"/>
        </w:rPr>
        <w:t xml:space="preserve">Amtrak </w:t>
      </w:r>
      <w:proofErr w:type="spellStart"/>
      <w:r w:rsidRPr="00053241">
        <w:rPr>
          <w:b/>
          <w:bCs/>
          <w:sz w:val="18"/>
          <w:szCs w:val="18"/>
        </w:rPr>
        <w:t>Airo</w:t>
      </w:r>
      <w:proofErr w:type="spellEnd"/>
      <w:r w:rsidRPr="00053241">
        <w:rPr>
          <w:b/>
          <w:bCs/>
          <w:sz w:val="18"/>
          <w:szCs w:val="18"/>
        </w:rPr>
        <w:t xml:space="preserve"> (Picture Curtesy of Amtrak)</w:t>
      </w:r>
    </w:p>
    <w:tbl>
      <w:tblPr>
        <w:tblW w:w="106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572"/>
        <w:gridCol w:w="6214"/>
        <w:gridCol w:w="2466"/>
      </w:tblGrid>
      <w:tr w:rsidR="00B11831" w:rsidRPr="00A117B9" w14:paraId="3FD31B75" w14:textId="77777777" w:rsidTr="002E4AAF">
        <w:trPr>
          <w:trHeight w:val="351"/>
          <w:jc w:val="center"/>
        </w:trPr>
        <w:tc>
          <w:tcPr>
            <w:tcW w:w="10680" w:type="dxa"/>
            <w:gridSpan w:val="4"/>
            <w:tcBorders>
              <w:top w:val="thinThickThinMediumGap" w:sz="24" w:space="0" w:color="800000"/>
              <w:left w:val="thinThickThinMediumGap" w:sz="24" w:space="0" w:color="800000"/>
              <w:bottom w:val="nil"/>
              <w:right w:val="thinThickThinMediumGap" w:sz="24" w:space="0" w:color="800000"/>
            </w:tcBorders>
            <w:shd w:val="clear" w:color="auto" w:fill="auto"/>
            <w:vAlign w:val="bottom"/>
          </w:tcPr>
          <w:p w14:paraId="13F1D708" w14:textId="77777777" w:rsidR="00B11831" w:rsidRPr="00A117B9" w:rsidRDefault="00B11831" w:rsidP="002E4AAF">
            <w:pPr>
              <w:tabs>
                <w:tab w:val="clear" w:pos="720"/>
                <w:tab w:val="left" w:pos="732"/>
                <w:tab w:val="left" w:pos="9132"/>
              </w:tabs>
              <w:ind w:right="259"/>
              <w:rPr>
                <w:rFonts w:ascii="Franklin Gothic Demi Cond" w:hAnsi="Franklin Gothic Demi Cond"/>
                <w:i/>
                <w:color w:val="A50021"/>
                <w:sz w:val="16"/>
                <w:szCs w:val="16"/>
              </w:rPr>
            </w:pPr>
          </w:p>
        </w:tc>
      </w:tr>
      <w:tr w:rsidR="00B11831" w:rsidRPr="00186FD8" w14:paraId="78AD0090" w14:textId="77777777" w:rsidTr="009B2A72">
        <w:trPr>
          <w:trHeight w:val="423"/>
          <w:jc w:val="center"/>
        </w:trPr>
        <w:tc>
          <w:tcPr>
            <w:tcW w:w="1646" w:type="dxa"/>
            <w:vMerge w:val="restart"/>
            <w:tcBorders>
              <w:top w:val="nil"/>
              <w:left w:val="thinThickThinMediumGap" w:sz="24" w:space="0" w:color="800000"/>
              <w:right w:val="nil"/>
            </w:tcBorders>
            <w:shd w:val="clear" w:color="auto" w:fill="auto"/>
            <w:vAlign w:val="center"/>
          </w:tcPr>
          <w:p w14:paraId="20D13145" w14:textId="77777777" w:rsidR="00B11831" w:rsidRPr="00186FD8" w:rsidRDefault="00B11831" w:rsidP="002E4AAF">
            <w:pPr>
              <w:spacing w:line="216" w:lineRule="auto"/>
              <w:jc w:val="center"/>
              <w:rPr>
                <w:rFonts w:ascii="Franklin Gothic Demi Cond" w:hAnsi="Franklin Gothic Demi Cond"/>
                <w:color w:val="0000A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color w:val="0000A8"/>
              </w:rPr>
              <w:drawing>
                <wp:inline distT="0" distB="0" distL="0" distR="0" wp14:anchorId="381C7E25" wp14:editId="382014A7">
                  <wp:extent cx="534815" cy="627560"/>
                  <wp:effectExtent l="19050" t="0" r="0" b="0"/>
                  <wp:docPr id="3" name="Picture 1" descr="NOPR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PR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42" cy="62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EF7C" w14:textId="565DD0A2" w:rsidR="00B11831" w:rsidRDefault="00592E8B" w:rsidP="00981A46">
            <w:pPr>
              <w:spacing w:line="216" w:lineRule="auto"/>
              <w:jc w:val="center"/>
              <w:rPr>
                <w:rFonts w:ascii="Franklin Gothic Demi Cond" w:hAnsi="Franklin Gothic Demi Cond"/>
                <w:color w:val="0000A8"/>
              </w:rPr>
            </w:pPr>
            <w:r>
              <w:rPr>
                <w:rFonts w:ascii="Franklin Gothic Demi Cond" w:hAnsi="Franklin Gothic Demi Cond"/>
                <w:color w:val="0000A8"/>
              </w:rPr>
              <w:t xml:space="preserve">                 </w:t>
            </w:r>
            <w:r w:rsidR="00B11831" w:rsidRPr="00200D56">
              <w:rPr>
                <w:rFonts w:ascii="Franklin Gothic Demi Cond" w:hAnsi="Franklin Gothic Demi Cond"/>
                <w:color w:val="0000A8"/>
              </w:rPr>
              <w:t>Northwest Ohio Passenger Rail Association</w:t>
            </w:r>
          </w:p>
          <w:p w14:paraId="2B22416C" w14:textId="4B3140AB" w:rsidR="00A80F23" w:rsidRPr="00781B58" w:rsidRDefault="00A80F23" w:rsidP="00981A46">
            <w:pPr>
              <w:spacing w:line="216" w:lineRule="auto"/>
              <w:jc w:val="center"/>
              <w:rPr>
                <w:rFonts w:ascii="Franklin Gothic Demi Cond" w:hAnsi="Franklin Gothic Demi Cond"/>
                <w:color w:val="0000A8"/>
                <w:sz w:val="16"/>
                <w:szCs w:val="16"/>
              </w:rPr>
            </w:pPr>
          </w:p>
          <w:p w14:paraId="310BA21E" w14:textId="186A3F4F" w:rsidR="00A80F23" w:rsidRPr="009B2A72" w:rsidRDefault="00592E8B" w:rsidP="00981A46">
            <w:pPr>
              <w:spacing w:line="216" w:lineRule="auto"/>
              <w:jc w:val="center"/>
              <w:rPr>
                <w:rFonts w:ascii="Franklin Gothic Demi Cond" w:hAnsi="Franklin Gothic Demi Cond"/>
                <w:b/>
                <w:bCs/>
                <w:color w:val="0000A8"/>
              </w:rPr>
            </w:pPr>
            <w:r>
              <w:rPr>
                <w:rFonts w:ascii="Elephant" w:hAnsi="Elephant"/>
                <w:b/>
                <w:bCs/>
                <w:color w:val="365F91" w:themeColor="accent1" w:themeShade="BF"/>
                <w:sz w:val="32"/>
                <w:szCs w:val="32"/>
              </w:rPr>
              <w:t xml:space="preserve">         </w:t>
            </w:r>
            <w:r w:rsidR="00A80F23" w:rsidRPr="009B2A72">
              <w:rPr>
                <w:rFonts w:ascii="Elephant" w:hAnsi="Elephant"/>
                <w:b/>
                <w:bCs/>
                <w:color w:val="365F91" w:themeColor="accent1" w:themeShade="BF"/>
                <w:sz w:val="32"/>
                <w:szCs w:val="32"/>
              </w:rPr>
              <w:t>Toledo Rail Forum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thinThickThinMediumGap" w:sz="24" w:space="0" w:color="800000"/>
            </w:tcBorders>
            <w:shd w:val="clear" w:color="auto" w:fill="auto"/>
            <w:vAlign w:val="center"/>
          </w:tcPr>
          <w:p w14:paraId="2657282D" w14:textId="2AAB9C77" w:rsidR="00B11831" w:rsidRPr="00186FD8" w:rsidRDefault="00B11831" w:rsidP="002E4AAF">
            <w:pPr>
              <w:spacing w:line="216" w:lineRule="auto"/>
              <w:rPr>
                <w:rFonts w:ascii="Franklin Gothic Demi Cond" w:hAnsi="Franklin Gothic Demi Cond"/>
                <w:color w:val="0000A8"/>
                <w:sz w:val="32"/>
                <w:szCs w:val="32"/>
              </w:rPr>
            </w:pPr>
          </w:p>
        </w:tc>
      </w:tr>
      <w:tr w:rsidR="00B11831" w:rsidRPr="002248BA" w14:paraId="7E7BE02A" w14:textId="77777777" w:rsidTr="009B2A72">
        <w:trPr>
          <w:trHeight w:val="360"/>
          <w:jc w:val="center"/>
        </w:trPr>
        <w:tc>
          <w:tcPr>
            <w:tcW w:w="1646" w:type="dxa"/>
            <w:vMerge/>
            <w:tcBorders>
              <w:left w:val="thinThickThinMediumGap" w:sz="24" w:space="0" w:color="800000"/>
              <w:bottom w:val="nil"/>
              <w:right w:val="nil"/>
            </w:tcBorders>
            <w:shd w:val="clear" w:color="auto" w:fill="auto"/>
          </w:tcPr>
          <w:p w14:paraId="1FFB99B0" w14:textId="77777777" w:rsidR="00B11831" w:rsidRPr="002248BA" w:rsidRDefault="00B11831" w:rsidP="002E4AAF">
            <w:pPr>
              <w:spacing w:before="120"/>
              <w:jc w:val="center"/>
              <w:rPr>
                <w:rFonts w:ascii="Elephant" w:hAnsi="Elephant"/>
                <w:color w:val="A50021"/>
                <w:sz w:val="44"/>
                <w:szCs w:val="4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14A1" w14:textId="55DBE3D6" w:rsidR="00592E8B" w:rsidRPr="00592E8B" w:rsidRDefault="00592E8B" w:rsidP="00781B5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              “ </w:t>
            </w:r>
            <w:r w:rsidR="00781B58"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>Beyond Amtrak as a sole‐source provider; how</w:t>
            </w:r>
          </w:p>
          <w:p w14:paraId="13ABFBA4" w14:textId="293A2BE1" w:rsidR="00592E8B" w:rsidRPr="00592E8B" w:rsidRDefault="00781B58" w:rsidP="00781B5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592E8B"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                 Ohio can </w:t>
            </w:r>
            <w:r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>create a public/private regional partnership</w:t>
            </w:r>
          </w:p>
          <w:p w14:paraId="1243B4B4" w14:textId="44E84A06" w:rsidR="00B11831" w:rsidRPr="00592E8B" w:rsidRDefault="00592E8B" w:rsidP="00781B58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                  for </w:t>
            </w:r>
            <w:r w:rsidR="00781B58"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>development and operation of passenger trains.</w:t>
            </w:r>
            <w:r w:rsidRPr="00592E8B">
              <w:rPr>
                <w:b/>
                <w:bCs/>
                <w:color w:val="943634" w:themeColor="accent2" w:themeShade="BF"/>
                <w:sz w:val="24"/>
                <w:szCs w:val="24"/>
              </w:rPr>
              <w:t>”</w:t>
            </w:r>
          </w:p>
        </w:tc>
        <w:tc>
          <w:tcPr>
            <w:tcW w:w="1495" w:type="dxa"/>
            <w:vMerge/>
            <w:tcBorders>
              <w:left w:val="nil"/>
              <w:bottom w:val="nil"/>
              <w:right w:val="thinThickThinMediumGap" w:sz="24" w:space="0" w:color="800000"/>
            </w:tcBorders>
            <w:shd w:val="clear" w:color="auto" w:fill="auto"/>
          </w:tcPr>
          <w:p w14:paraId="4A7826F8" w14:textId="77777777" w:rsidR="00B11831" w:rsidRPr="002248BA" w:rsidRDefault="00B11831" w:rsidP="002E4AAF">
            <w:pPr>
              <w:spacing w:before="120"/>
              <w:jc w:val="center"/>
              <w:rPr>
                <w:rFonts w:ascii="Elephant" w:hAnsi="Elephant"/>
                <w:color w:val="A50021"/>
                <w:sz w:val="44"/>
                <w:szCs w:val="44"/>
              </w:rPr>
            </w:pPr>
          </w:p>
        </w:tc>
      </w:tr>
      <w:tr w:rsidR="00B11831" w:rsidRPr="00186FD8" w14:paraId="3DA493CD" w14:textId="77777777" w:rsidTr="00781B58">
        <w:trPr>
          <w:trHeight w:val="342"/>
          <w:jc w:val="center"/>
        </w:trPr>
        <w:tc>
          <w:tcPr>
            <w:tcW w:w="2544" w:type="dxa"/>
            <w:gridSpan w:val="2"/>
            <w:vMerge w:val="restart"/>
            <w:tcBorders>
              <w:top w:val="nil"/>
              <w:left w:val="thinThickThinMediumGap" w:sz="24" w:space="0" w:color="800000"/>
              <w:right w:val="nil"/>
            </w:tcBorders>
            <w:shd w:val="clear" w:color="auto" w:fill="auto"/>
            <w:vAlign w:val="center"/>
          </w:tcPr>
          <w:p w14:paraId="7153B6EC" w14:textId="77777777" w:rsidR="00B11831" w:rsidRPr="00A80F23" w:rsidRDefault="00B11831" w:rsidP="002E4AAF">
            <w:pPr>
              <w:spacing w:before="120"/>
              <w:jc w:val="center"/>
              <w:rPr>
                <w:rFonts w:ascii="Franklin Gothic Demi Cond" w:hAnsi="Franklin Gothic Demi Cond"/>
                <w:iCs/>
                <w:color w:val="A50021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DE2A3" w14:textId="77777777" w:rsidR="00592E8B" w:rsidRPr="00592E8B" w:rsidRDefault="00592E8B" w:rsidP="00781B58">
            <w:pPr>
              <w:jc w:val="center"/>
              <w:rPr>
                <w:rFonts w:ascii="Franklin Gothic Demi Cond" w:hAnsi="Franklin Gothic Demi Cond"/>
                <w:color w:val="0000A8"/>
                <w:sz w:val="10"/>
                <w:szCs w:val="10"/>
              </w:rPr>
            </w:pPr>
          </w:p>
          <w:p w14:paraId="339D6BC1" w14:textId="1E6C949C" w:rsidR="00B11831" w:rsidRPr="007D2F34" w:rsidRDefault="00B11831" w:rsidP="00781B58">
            <w:pPr>
              <w:jc w:val="center"/>
              <w:rPr>
                <w:rFonts w:ascii="Franklin Gothic Demi Cond" w:hAnsi="Franklin Gothic Demi Cond"/>
                <w:color w:val="0000A8"/>
                <w:sz w:val="28"/>
                <w:szCs w:val="28"/>
              </w:rPr>
            </w:pPr>
            <w:r w:rsidRPr="007D2F34">
              <w:rPr>
                <w:rFonts w:ascii="Franklin Gothic Demi Cond" w:hAnsi="Franklin Gothic Demi Cond"/>
                <w:color w:val="0000A8"/>
                <w:sz w:val="28"/>
                <w:szCs w:val="28"/>
              </w:rPr>
              <w:t xml:space="preserve">Monday, </w:t>
            </w:r>
            <w:r w:rsidR="00200D56">
              <w:rPr>
                <w:rFonts w:ascii="Franklin Gothic Demi Cond" w:hAnsi="Franklin Gothic Demi Cond"/>
                <w:color w:val="0000A8"/>
                <w:sz w:val="28"/>
                <w:szCs w:val="28"/>
              </w:rPr>
              <w:t>February 27, 2023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thinThickThinMediumGap" w:sz="24" w:space="0" w:color="800000"/>
            </w:tcBorders>
            <w:shd w:val="clear" w:color="auto" w:fill="auto"/>
          </w:tcPr>
          <w:p w14:paraId="393B93DF" w14:textId="77777777" w:rsidR="00B11831" w:rsidRPr="00186FD8" w:rsidRDefault="00B11831" w:rsidP="002E4AAF">
            <w:pPr>
              <w:jc w:val="center"/>
              <w:rPr>
                <w:rFonts w:ascii="Franklin Gothic Demi Cond" w:hAnsi="Franklin Gothic Demi Cond"/>
                <w:color w:val="0000D0"/>
                <w:sz w:val="32"/>
                <w:szCs w:val="32"/>
              </w:rPr>
            </w:pPr>
          </w:p>
        </w:tc>
      </w:tr>
      <w:tr w:rsidR="00B11831" w:rsidRPr="00186FD8" w14:paraId="3D7B443B" w14:textId="77777777" w:rsidTr="00781B58">
        <w:trPr>
          <w:trHeight w:val="342"/>
          <w:jc w:val="center"/>
        </w:trPr>
        <w:tc>
          <w:tcPr>
            <w:tcW w:w="2544" w:type="dxa"/>
            <w:gridSpan w:val="2"/>
            <w:vMerge/>
            <w:tcBorders>
              <w:left w:val="thinThickThinMediumGap" w:sz="24" w:space="0" w:color="800000"/>
              <w:right w:val="nil"/>
            </w:tcBorders>
            <w:shd w:val="clear" w:color="auto" w:fill="auto"/>
          </w:tcPr>
          <w:p w14:paraId="6DC6E561" w14:textId="77777777" w:rsidR="00B11831" w:rsidRPr="00186FD8" w:rsidRDefault="00B11831" w:rsidP="002E4AAF">
            <w:pPr>
              <w:jc w:val="right"/>
              <w:rPr>
                <w:rFonts w:ascii="Franklin Gothic Demi Cond" w:hAnsi="Franklin Gothic Demi Cond"/>
                <w:color w:val="0000D0"/>
                <w:sz w:val="32"/>
                <w:szCs w:val="3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AA624" w14:textId="134E023B" w:rsidR="00B11831" w:rsidRPr="007D2F34" w:rsidRDefault="00B11831" w:rsidP="00781B58">
            <w:pPr>
              <w:jc w:val="center"/>
              <w:rPr>
                <w:rFonts w:ascii="Franklin Gothic Demi Cond" w:hAnsi="Franklin Gothic Demi Cond"/>
                <w:color w:val="0000A8"/>
              </w:rPr>
            </w:pPr>
            <w:r w:rsidRPr="007D2F34">
              <w:rPr>
                <w:rFonts w:ascii="Franklin Gothic Demi Cond" w:hAnsi="Franklin Gothic Demi Cond"/>
                <w:color w:val="0000A8"/>
              </w:rPr>
              <w:t>11:00 a.m. – 1:</w:t>
            </w:r>
            <w:r w:rsidR="00200D56">
              <w:rPr>
                <w:rFonts w:ascii="Franklin Gothic Demi Cond" w:hAnsi="Franklin Gothic Demi Cond"/>
                <w:color w:val="0000A8"/>
              </w:rPr>
              <w:t>3</w:t>
            </w:r>
            <w:r w:rsidRPr="007D2F34">
              <w:rPr>
                <w:rFonts w:ascii="Franklin Gothic Demi Cond" w:hAnsi="Franklin Gothic Demi Cond"/>
                <w:color w:val="0000A8"/>
              </w:rPr>
              <w:t>0 p.m.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thinThickThinMediumGap" w:sz="24" w:space="0" w:color="800000"/>
            </w:tcBorders>
            <w:shd w:val="clear" w:color="auto" w:fill="auto"/>
          </w:tcPr>
          <w:p w14:paraId="6AA455C5" w14:textId="77777777" w:rsidR="00B11831" w:rsidRPr="00186FD8" w:rsidRDefault="00B11831" w:rsidP="002E4AAF">
            <w:pPr>
              <w:jc w:val="center"/>
              <w:rPr>
                <w:rFonts w:ascii="Franklin Gothic Demi Cond" w:hAnsi="Franklin Gothic Demi Cond"/>
                <w:color w:val="0000D0"/>
                <w:sz w:val="32"/>
                <w:szCs w:val="32"/>
              </w:rPr>
            </w:pPr>
          </w:p>
        </w:tc>
      </w:tr>
      <w:tr w:rsidR="00B11831" w:rsidRPr="00186FD8" w14:paraId="7EFD568E" w14:textId="77777777" w:rsidTr="00781B58">
        <w:trPr>
          <w:trHeight w:val="566"/>
          <w:jc w:val="center"/>
        </w:trPr>
        <w:tc>
          <w:tcPr>
            <w:tcW w:w="2544" w:type="dxa"/>
            <w:gridSpan w:val="2"/>
            <w:vMerge/>
            <w:tcBorders>
              <w:left w:val="thinThickThinMediumGap" w:sz="24" w:space="0" w:color="800000"/>
              <w:right w:val="nil"/>
            </w:tcBorders>
            <w:shd w:val="clear" w:color="auto" w:fill="auto"/>
          </w:tcPr>
          <w:p w14:paraId="3CF557DC" w14:textId="77777777" w:rsidR="00B11831" w:rsidRPr="00186FD8" w:rsidRDefault="00B11831" w:rsidP="002E4AAF">
            <w:pPr>
              <w:jc w:val="right"/>
              <w:rPr>
                <w:rFonts w:ascii="Franklin Gothic Demi Cond" w:hAnsi="Franklin Gothic Demi Cond"/>
                <w:color w:val="0000D0"/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B468" w14:textId="05C96455" w:rsidR="00951D6D" w:rsidRPr="007D2F34" w:rsidRDefault="00B11831" w:rsidP="00781B58">
            <w:pPr>
              <w:jc w:val="center"/>
              <w:rPr>
                <w:rFonts w:ascii="Franklin Gothic Demi Cond" w:hAnsi="Franklin Gothic Demi Cond"/>
                <w:color w:val="0000A8"/>
              </w:rPr>
            </w:pPr>
            <w:r w:rsidRPr="007D2F34">
              <w:rPr>
                <w:rFonts w:ascii="Franklin Gothic Demi Cond" w:hAnsi="Franklin Gothic Demi Cond"/>
                <w:color w:val="0000A8"/>
              </w:rPr>
              <w:t xml:space="preserve">The </w:t>
            </w:r>
            <w:r w:rsidR="00951D6D">
              <w:rPr>
                <w:rFonts w:ascii="Franklin Gothic Demi Cond" w:hAnsi="Franklin Gothic Demi Cond"/>
                <w:color w:val="0000A8"/>
              </w:rPr>
              <w:t>Grand Lobby</w:t>
            </w:r>
            <w:r w:rsidR="00B42851">
              <w:rPr>
                <w:rFonts w:ascii="Franklin Gothic Demi Cond" w:hAnsi="Franklin Gothic Demi Cond"/>
                <w:color w:val="0000A8"/>
              </w:rPr>
              <w:t xml:space="preserve"> (3</w:t>
            </w:r>
            <w:r w:rsidR="00B42851" w:rsidRPr="00B42851">
              <w:rPr>
                <w:rFonts w:ascii="Franklin Gothic Demi Cond" w:hAnsi="Franklin Gothic Demi Cond"/>
                <w:color w:val="0000A8"/>
                <w:vertAlign w:val="superscript"/>
              </w:rPr>
              <w:t>rd</w:t>
            </w:r>
            <w:r w:rsidR="00B42851">
              <w:rPr>
                <w:rFonts w:ascii="Franklin Gothic Demi Cond" w:hAnsi="Franklin Gothic Demi Cond"/>
                <w:color w:val="0000A8"/>
              </w:rPr>
              <w:t xml:space="preserve"> Floor)</w:t>
            </w:r>
            <w:r w:rsidR="00781B58">
              <w:rPr>
                <w:rFonts w:ascii="Franklin Gothic Demi Cond" w:hAnsi="Franklin Gothic Demi Cond"/>
                <w:color w:val="0000A8"/>
              </w:rPr>
              <w:t xml:space="preserve"> </w:t>
            </w:r>
            <w:r w:rsidR="00951D6D">
              <w:rPr>
                <w:rFonts w:ascii="Franklin Gothic Demi Cond" w:hAnsi="Franklin Gothic Demi Cond"/>
                <w:color w:val="0000A8"/>
              </w:rPr>
              <w:t>Toledo Rail Station</w:t>
            </w:r>
          </w:p>
          <w:p w14:paraId="306CD1AC" w14:textId="77777777" w:rsidR="00B11831" w:rsidRPr="007D2F34" w:rsidRDefault="00951D6D" w:rsidP="00781B58">
            <w:pPr>
              <w:jc w:val="center"/>
              <w:rPr>
                <w:rFonts w:ascii="Franklin Gothic Demi Cond" w:hAnsi="Franklin Gothic Demi Cond"/>
                <w:color w:val="0000A8"/>
              </w:rPr>
            </w:pPr>
            <w:bookmarkStart w:id="0" w:name="_Hlk124760338"/>
            <w:r>
              <w:rPr>
                <w:rFonts w:ascii="Franklin Gothic Demi Cond" w:hAnsi="Franklin Gothic Demi Cond"/>
                <w:color w:val="0000A8"/>
              </w:rPr>
              <w:t>300 Martin Luther King, Jr. Dr.</w:t>
            </w:r>
            <w:r w:rsidR="00B11831" w:rsidRPr="007D2F34">
              <w:rPr>
                <w:rFonts w:ascii="Franklin Gothic Demi Cond" w:hAnsi="Franklin Gothic Demi Cond"/>
                <w:color w:val="0000A8"/>
              </w:rPr>
              <w:t>, Toledo, Ohio</w:t>
            </w:r>
            <w:bookmarkEnd w:id="0"/>
          </w:p>
        </w:tc>
        <w:tc>
          <w:tcPr>
            <w:tcW w:w="3907" w:type="dxa"/>
            <w:tcBorders>
              <w:top w:val="nil"/>
              <w:left w:val="nil"/>
              <w:bottom w:val="nil"/>
              <w:right w:val="thinThickThinMediumGap" w:sz="24" w:space="0" w:color="800000"/>
            </w:tcBorders>
            <w:shd w:val="clear" w:color="auto" w:fill="auto"/>
          </w:tcPr>
          <w:p w14:paraId="59B48FCB" w14:textId="77777777" w:rsidR="00B11831" w:rsidRPr="00186FD8" w:rsidRDefault="00B11831" w:rsidP="00781B58">
            <w:pPr>
              <w:rPr>
                <w:rFonts w:ascii="Franklin Gothic Demi Cond" w:hAnsi="Franklin Gothic Demi Cond"/>
                <w:color w:val="0000D0"/>
                <w:sz w:val="32"/>
                <w:szCs w:val="32"/>
              </w:rPr>
            </w:pPr>
          </w:p>
        </w:tc>
      </w:tr>
      <w:tr w:rsidR="00B11831" w:rsidRPr="002248BA" w14:paraId="0855DD11" w14:textId="77777777" w:rsidTr="00533155">
        <w:trPr>
          <w:trHeight w:val="360"/>
          <w:jc w:val="center"/>
        </w:trPr>
        <w:tc>
          <w:tcPr>
            <w:tcW w:w="10680" w:type="dxa"/>
            <w:gridSpan w:val="4"/>
            <w:tcBorders>
              <w:top w:val="nil"/>
              <w:left w:val="thinThickThinMediumGap" w:sz="24" w:space="0" w:color="800000"/>
              <w:bottom w:val="nil"/>
              <w:right w:val="thinThickThinMediumGap" w:sz="24" w:space="0" w:color="800000"/>
            </w:tcBorders>
            <w:shd w:val="clear" w:color="auto" w:fill="auto"/>
          </w:tcPr>
          <w:p w14:paraId="295E1CAA" w14:textId="35B7B465" w:rsidR="00B42851" w:rsidRPr="009B2A72" w:rsidRDefault="00200D56" w:rsidP="00B42851">
            <w:pPr>
              <w:tabs>
                <w:tab w:val="clear" w:pos="720"/>
                <w:tab w:val="left" w:pos="732"/>
                <w:tab w:val="left" w:pos="9132"/>
              </w:tabs>
              <w:spacing w:before="240" w:line="228" w:lineRule="auto"/>
              <w:ind w:left="734" w:right="259"/>
              <w:jc w:val="center"/>
              <w:rPr>
                <w:rFonts w:ascii="Franklin Gothic Demi Cond" w:hAnsi="Franklin Gothic Demi Cond" w:cs="FranklinGothic-DemiCond"/>
                <w:color w:val="A50021"/>
                <w:sz w:val="36"/>
                <w:szCs w:val="36"/>
              </w:rPr>
            </w:pPr>
            <w:bookmarkStart w:id="1" w:name="_Hlk525623344"/>
            <w:r w:rsidRPr="009B2A72">
              <w:rPr>
                <w:rFonts w:ascii="Franklin Gothic Demi Cond" w:hAnsi="Franklin Gothic Demi Cond" w:cs="FranklinGothic-DemiCond"/>
                <w:color w:val="A50021"/>
                <w:sz w:val="36"/>
                <w:szCs w:val="36"/>
              </w:rPr>
              <w:t>Featured Speaker - Jim Coston</w:t>
            </w:r>
          </w:p>
          <w:p w14:paraId="715C2D0F" w14:textId="1A1AC76E" w:rsidR="00B11831" w:rsidRDefault="00B11831" w:rsidP="00200D56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0000A9"/>
              </w:rPr>
            </w:pPr>
            <w:r w:rsidRPr="00533155">
              <w:rPr>
                <w:rFonts w:ascii="Franklin Gothic Demi Cond" w:hAnsi="Franklin Gothic Demi Cond" w:cs="FranklinGothic-DemiCond"/>
                <w:color w:val="0000A9"/>
              </w:rPr>
              <w:t xml:space="preserve">  </w:t>
            </w:r>
            <w:r w:rsidR="00200D56" w:rsidRPr="00200D56">
              <w:rPr>
                <w:rFonts w:ascii="Franklin Gothic Demi Cond" w:hAnsi="Franklin Gothic Demi Cond" w:cs="FranklinGothic-DemiCond"/>
                <w:color w:val="0000A9"/>
              </w:rPr>
              <w:t>Executive Chairman</w:t>
            </w:r>
            <w:r w:rsidR="00200D56">
              <w:rPr>
                <w:rFonts w:ascii="Franklin Gothic Demi Cond" w:hAnsi="Franklin Gothic Demi Cond" w:cs="FranklinGothic-DemiCond"/>
                <w:color w:val="0000A9"/>
              </w:rPr>
              <w:t xml:space="preserve"> </w:t>
            </w:r>
            <w:r w:rsidR="00200D56" w:rsidRPr="00200D56">
              <w:rPr>
                <w:rFonts w:ascii="Franklin Gothic Demi Cond" w:hAnsi="Franklin Gothic Demi Cond" w:cs="FranklinGothic-DemiCond"/>
                <w:color w:val="0000A9"/>
              </w:rPr>
              <w:t>Corridor Rail Development</w:t>
            </w:r>
          </w:p>
          <w:p w14:paraId="1061836E" w14:textId="77777777" w:rsidR="00781B58" w:rsidRPr="00781B58" w:rsidRDefault="00781B58" w:rsidP="00200D56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0000A9"/>
                <w:sz w:val="16"/>
                <w:szCs w:val="16"/>
              </w:rPr>
            </w:pPr>
          </w:p>
          <w:bookmarkEnd w:id="1"/>
          <w:p w14:paraId="7A96E7CB" w14:textId="77777777" w:rsidR="00B42851" w:rsidRDefault="00200D56" w:rsidP="00B42851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A50021"/>
                <w:sz w:val="28"/>
                <w:szCs w:val="28"/>
              </w:rPr>
            </w:pPr>
            <w:r>
              <w:rPr>
                <w:rFonts w:ascii="Franklin Gothic Demi Cond" w:hAnsi="Franklin Gothic Demi Cond" w:cs="FranklinGothic-DemiCond"/>
                <w:color w:val="A50021"/>
                <w:sz w:val="28"/>
                <w:szCs w:val="28"/>
              </w:rPr>
              <w:t>Amtrak Update – Derrick James</w:t>
            </w:r>
          </w:p>
          <w:p w14:paraId="622F087E" w14:textId="2E92E9A7" w:rsidR="002D04EF" w:rsidRPr="00533155" w:rsidRDefault="00B42851" w:rsidP="002D04EF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0000A9"/>
              </w:rPr>
            </w:pPr>
            <w:r w:rsidRPr="00533155">
              <w:rPr>
                <w:rFonts w:ascii="Franklin Gothic Demi Cond" w:hAnsi="Franklin Gothic Demi Cond" w:cs="FranklinGothic-DemiCond"/>
                <w:color w:val="0000A9"/>
              </w:rPr>
              <w:t xml:space="preserve">  </w:t>
            </w:r>
            <w:r w:rsidR="00B07580">
              <w:rPr>
                <w:rFonts w:ascii="Franklin Gothic Demi Cond" w:hAnsi="Franklin Gothic Demi Cond" w:cs="FranklinGothic-DemiCond"/>
                <w:color w:val="0000A9"/>
              </w:rPr>
              <w:t xml:space="preserve">Amtrak </w:t>
            </w:r>
            <w:r w:rsidRPr="00B42851">
              <w:rPr>
                <w:rFonts w:ascii="Franklin Gothic Demi Cond" w:hAnsi="Franklin Gothic Demi Cond" w:cs="FranklinGothic-DemiCond"/>
                <w:color w:val="0000A9"/>
              </w:rPr>
              <w:t>Director, Government Affairs</w:t>
            </w:r>
          </w:p>
          <w:p w14:paraId="616453E7" w14:textId="01E46C90" w:rsidR="00200D56" w:rsidRDefault="00200D56" w:rsidP="00200D56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</w:pPr>
            <w:r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$</w:t>
            </w:r>
            <w:r w:rsidR="00592E8B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5</w:t>
            </w:r>
            <w:r w:rsidR="00215A92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0</w:t>
            </w:r>
            <w:r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 xml:space="preserve"> non-members, </w:t>
            </w:r>
            <w:r w:rsidR="00592E8B"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$</w:t>
            </w:r>
            <w:r w:rsidR="00592E8B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40</w:t>
            </w:r>
            <w:r w:rsidR="00592E8B"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 xml:space="preserve"> NOPRA and TMACOG members</w:t>
            </w:r>
            <w:r w:rsidR="00592E8B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,</w:t>
            </w:r>
            <w:r w:rsidR="00592E8B"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 xml:space="preserve"> </w:t>
            </w:r>
            <w:r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$2</w:t>
            </w:r>
            <w:r w:rsidR="00592E8B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5 S</w:t>
            </w:r>
            <w:r w:rsidRPr="00B11831">
              <w:rPr>
                <w:rFonts w:ascii="Franklin Gothic Demi Cond" w:hAnsi="Franklin Gothic Demi Cond" w:cs="FranklinGothic-DemiCond"/>
                <w:color w:val="9E0000"/>
                <w:sz w:val="24"/>
                <w:szCs w:val="24"/>
              </w:rPr>
              <w:t>tudents</w:t>
            </w:r>
          </w:p>
          <w:p w14:paraId="78B30F10" w14:textId="77777777" w:rsidR="00B11831" w:rsidRPr="00B11831" w:rsidRDefault="00B11831" w:rsidP="00027361">
            <w:pPr>
              <w:tabs>
                <w:tab w:val="left" w:pos="1872"/>
                <w:tab w:val="left" w:pos="9132"/>
              </w:tabs>
              <w:spacing w:after="60" w:line="228" w:lineRule="auto"/>
              <w:ind w:left="72" w:right="259"/>
              <w:jc w:val="center"/>
              <w:rPr>
                <w:rFonts w:ascii="Franklin Gothic Demi Cond" w:hAnsi="Franklin Gothic Demi Cond" w:cs="FranklinGothic-DemiCond"/>
                <w:color w:val="0000A9"/>
                <w:sz w:val="28"/>
                <w:szCs w:val="28"/>
              </w:rPr>
            </w:pPr>
            <w:r w:rsidRPr="00B11831">
              <w:rPr>
                <w:rFonts w:ascii="Franklin Gothic Demi Cond" w:hAnsi="Franklin Gothic Demi Cond" w:cs="FranklinGothic-DemiCond"/>
                <w:color w:val="0000A9"/>
                <w:sz w:val="28"/>
                <w:szCs w:val="28"/>
              </w:rPr>
              <w:t>Luncheon buffet included</w:t>
            </w:r>
          </w:p>
        </w:tc>
      </w:tr>
      <w:tr w:rsidR="00B11831" w:rsidRPr="00C2054B" w14:paraId="034D1AFC" w14:textId="77777777" w:rsidTr="00B11831">
        <w:trPr>
          <w:trHeight w:val="53"/>
          <w:jc w:val="center"/>
        </w:trPr>
        <w:tc>
          <w:tcPr>
            <w:tcW w:w="10680" w:type="dxa"/>
            <w:gridSpan w:val="4"/>
            <w:tcBorders>
              <w:top w:val="nil"/>
              <w:left w:val="thinThickThinMediumGap" w:sz="24" w:space="0" w:color="800000"/>
              <w:bottom w:val="thinThickThinMediumGap" w:sz="24" w:space="0" w:color="800000"/>
              <w:right w:val="thinThickThinMediumGap" w:sz="24" w:space="0" w:color="800000"/>
            </w:tcBorders>
            <w:shd w:val="clear" w:color="auto" w:fill="auto"/>
          </w:tcPr>
          <w:p w14:paraId="610E7937" w14:textId="77777777" w:rsidR="00B11831" w:rsidRPr="00C2054B" w:rsidRDefault="00B11831" w:rsidP="002E4AAF">
            <w:pPr>
              <w:spacing w:line="120" w:lineRule="auto"/>
              <w:jc w:val="center"/>
              <w:rPr>
                <w:rFonts w:ascii="Franklin Gothic Demi Cond" w:hAnsi="Franklin Gothic Demi Cond"/>
                <w:color w:val="C00000"/>
                <w:sz w:val="12"/>
                <w:szCs w:val="12"/>
              </w:rPr>
            </w:pPr>
          </w:p>
        </w:tc>
      </w:tr>
    </w:tbl>
    <w:p w14:paraId="4258689A" w14:textId="5A972F22" w:rsidR="00822049" w:rsidRDefault="007D2F34" w:rsidP="00822049">
      <w:pPr>
        <w:pStyle w:val="PlainText"/>
        <w:rPr>
          <w:rStyle w:val="Hyperlink"/>
          <w:rFonts w:ascii="Times New Roman" w:hAnsi="Times New Roman"/>
          <w:b/>
          <w:sz w:val="24"/>
          <w:szCs w:val="24"/>
        </w:rPr>
      </w:pPr>
      <w:r w:rsidRPr="00E746A9">
        <w:rPr>
          <w:rFonts w:ascii="Franklin Gothic Demi Cond" w:hAnsi="Franklin Gothic Demi Cond" w:cs="Consolas"/>
          <w:color w:val="A50021"/>
          <w:sz w:val="28"/>
          <w:szCs w:val="28"/>
        </w:rPr>
        <w:sym w:font="Wingdings" w:char="F0E0"/>
      </w:r>
      <w:r w:rsidRPr="00E746A9">
        <w:rPr>
          <w:rFonts w:ascii="Franklin Gothic Demi Cond" w:hAnsi="Franklin Gothic Demi Cond" w:cs="Consolas"/>
          <w:color w:val="A50021"/>
          <w:sz w:val="28"/>
          <w:szCs w:val="28"/>
        </w:rPr>
        <w:t>Online registration (</w:t>
      </w:r>
      <w:r w:rsidRPr="00E746A9">
        <w:rPr>
          <w:rFonts w:ascii="Franklin Gothic Demi Cond" w:hAnsi="Franklin Gothic Demi Cond" w:cs="Consolas"/>
          <w:i/>
          <w:color w:val="A50021"/>
          <w:sz w:val="28"/>
          <w:szCs w:val="28"/>
        </w:rPr>
        <w:t>preferred</w:t>
      </w:r>
      <w:r w:rsidRPr="00E746A9">
        <w:rPr>
          <w:rFonts w:ascii="Franklin Gothic Demi Cond" w:hAnsi="Franklin Gothic Demi Cond" w:cs="Consolas"/>
          <w:color w:val="A50021"/>
          <w:sz w:val="28"/>
          <w:szCs w:val="28"/>
        </w:rPr>
        <w:t>)</w:t>
      </w:r>
      <w:r>
        <w:rPr>
          <w:rFonts w:ascii="Franklin Gothic Demi Cond" w:hAnsi="Franklin Gothic Demi Cond" w:cs="Consolas"/>
          <w:color w:val="A50021"/>
          <w:sz w:val="28"/>
          <w:szCs w:val="28"/>
        </w:rPr>
        <w:t xml:space="preserve">: </w:t>
      </w:r>
      <w:hyperlink r:id="rId7" w:history="1">
        <w:r w:rsidR="00822049" w:rsidRPr="001A5104">
          <w:rPr>
            <w:rStyle w:val="Hyperlink"/>
            <w:rFonts w:ascii="Times New Roman" w:hAnsi="Times New Roman"/>
            <w:b/>
            <w:sz w:val="24"/>
            <w:szCs w:val="24"/>
          </w:rPr>
          <w:t>https://www.eventbrite.co</w:t>
        </w:r>
        <w:r w:rsidR="00822049" w:rsidRPr="001A5104">
          <w:rPr>
            <w:rStyle w:val="Hyperlink"/>
            <w:rFonts w:ascii="Times New Roman" w:hAnsi="Times New Roman"/>
            <w:b/>
            <w:sz w:val="24"/>
            <w:szCs w:val="24"/>
          </w:rPr>
          <w:t>m</w:t>
        </w:r>
        <w:r w:rsidR="00822049" w:rsidRPr="001A5104">
          <w:rPr>
            <w:rStyle w:val="Hyperlink"/>
            <w:rFonts w:ascii="Times New Roman" w:hAnsi="Times New Roman"/>
            <w:b/>
            <w:sz w:val="24"/>
            <w:szCs w:val="24"/>
          </w:rPr>
          <w:t>/e/toledo-rail-forum-tickets-517910282597?aff=ebdssbdestsearch</w:t>
        </w:r>
      </w:hyperlink>
    </w:p>
    <w:p w14:paraId="6474D518" w14:textId="7424C9A3" w:rsidR="007D2F34" w:rsidRDefault="007D2F34" w:rsidP="00822049">
      <w:pPr>
        <w:pStyle w:val="PlainText"/>
        <w:rPr>
          <w:rFonts w:ascii="Franklin Gothic Demi Cond" w:hAnsi="Franklin Gothic Demi Cond"/>
          <w:color w:val="0000A8"/>
        </w:rPr>
      </w:pPr>
      <w:r w:rsidRPr="008D51E9">
        <w:rPr>
          <w:rFonts w:ascii="Franklin Gothic Demi Cond" w:hAnsi="Franklin Gothic Demi Cond"/>
          <w:color w:val="0000A8"/>
        </w:rPr>
        <w:t xml:space="preserve">Or you may register by </w:t>
      </w:r>
      <w:r>
        <w:rPr>
          <w:rFonts w:ascii="Franklin Gothic Demi Cond" w:hAnsi="Franklin Gothic Demi Cond"/>
          <w:color w:val="0000A8"/>
        </w:rPr>
        <w:t>returning this form</w:t>
      </w:r>
      <w:r w:rsidRPr="008D51E9">
        <w:rPr>
          <w:rFonts w:ascii="Franklin Gothic Demi Cond" w:hAnsi="Franklin Gothic Demi Cond"/>
          <w:color w:val="0000A8"/>
        </w:rPr>
        <w:t>: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176"/>
        <w:gridCol w:w="509"/>
        <w:gridCol w:w="818"/>
        <w:gridCol w:w="619"/>
        <w:gridCol w:w="3785"/>
      </w:tblGrid>
      <w:tr w:rsidR="007D2F34" w:rsidRPr="008D51E9" w14:paraId="3BC76D3F" w14:textId="77777777" w:rsidTr="00592E8B">
        <w:trPr>
          <w:trHeight w:hRule="exact" w:val="314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711FD906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Name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6DD5BD2E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Title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3"/>
          </w:p>
        </w:tc>
      </w:tr>
      <w:tr w:rsidR="007D2F34" w:rsidRPr="008D51E9" w14:paraId="3CF54324" w14:textId="77777777" w:rsidTr="00592E8B">
        <w:trPr>
          <w:trHeight w:hRule="exact" w:val="314"/>
          <w:jc w:val="center"/>
        </w:trPr>
        <w:tc>
          <w:tcPr>
            <w:tcW w:w="10668" w:type="dxa"/>
            <w:gridSpan w:val="6"/>
            <w:shd w:val="clear" w:color="auto" w:fill="auto"/>
            <w:vAlign w:val="center"/>
          </w:tcPr>
          <w:p w14:paraId="6CB6D423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Organization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4"/>
          </w:p>
        </w:tc>
      </w:tr>
      <w:tr w:rsidR="007D2F34" w:rsidRPr="008D51E9" w14:paraId="13FB93CD" w14:textId="77777777" w:rsidTr="00592E8B">
        <w:trPr>
          <w:trHeight w:hRule="exact" w:val="314"/>
          <w:jc w:val="center"/>
        </w:trPr>
        <w:tc>
          <w:tcPr>
            <w:tcW w:w="10668" w:type="dxa"/>
            <w:gridSpan w:val="6"/>
            <w:shd w:val="clear" w:color="auto" w:fill="auto"/>
            <w:vAlign w:val="center"/>
          </w:tcPr>
          <w:p w14:paraId="281DA2CE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Address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5"/>
          </w:p>
        </w:tc>
      </w:tr>
      <w:tr w:rsidR="007D2F34" w:rsidRPr="008D51E9" w14:paraId="70474778" w14:textId="77777777" w:rsidTr="00592E8B">
        <w:trPr>
          <w:trHeight w:hRule="exact" w:val="314"/>
          <w:jc w:val="center"/>
        </w:trPr>
        <w:tc>
          <w:tcPr>
            <w:tcW w:w="5446" w:type="dxa"/>
            <w:gridSpan w:val="3"/>
            <w:shd w:val="clear" w:color="auto" w:fill="auto"/>
            <w:vAlign w:val="center"/>
          </w:tcPr>
          <w:p w14:paraId="3561E695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City 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07D7A412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State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85" w:type="dxa"/>
            <w:shd w:val="clear" w:color="auto" w:fill="auto"/>
            <w:vAlign w:val="center"/>
          </w:tcPr>
          <w:p w14:paraId="76BDF404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ZIP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8"/>
          </w:p>
        </w:tc>
      </w:tr>
      <w:tr w:rsidR="007D2F34" w:rsidRPr="008D51E9" w14:paraId="6DD16E2B" w14:textId="77777777" w:rsidTr="00592E8B">
        <w:trPr>
          <w:trHeight w:hRule="exact" w:val="314"/>
          <w:jc w:val="center"/>
        </w:trPr>
        <w:tc>
          <w:tcPr>
            <w:tcW w:w="6883" w:type="dxa"/>
            <w:gridSpan w:val="5"/>
            <w:shd w:val="clear" w:color="auto" w:fill="auto"/>
            <w:vAlign w:val="center"/>
          </w:tcPr>
          <w:p w14:paraId="798DB6E8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E-mail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5" w:type="dxa"/>
            <w:shd w:val="clear" w:color="auto" w:fill="auto"/>
            <w:vAlign w:val="center"/>
          </w:tcPr>
          <w:p w14:paraId="4CAEED46" w14:textId="77777777" w:rsidR="007D2F34" w:rsidRPr="008D51E9" w:rsidRDefault="007D2F34" w:rsidP="00CE4F4D">
            <w:pPr>
              <w:spacing w:before="120" w:after="120"/>
              <w:contextualSpacing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Phone 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 </w:t>
            </w:r>
            <w:r w:rsidRPr="008D51E9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0"/>
          </w:p>
        </w:tc>
      </w:tr>
      <w:tr w:rsidR="007D2F34" w:rsidRPr="008D51E9" w14:paraId="3BF00F43" w14:textId="77777777" w:rsidTr="00592E8B">
        <w:trPr>
          <w:trHeight w:val="265"/>
          <w:jc w:val="center"/>
        </w:trPr>
        <w:tc>
          <w:tcPr>
            <w:tcW w:w="10668" w:type="dxa"/>
            <w:gridSpan w:val="6"/>
            <w:shd w:val="clear" w:color="auto" w:fill="auto"/>
            <w:vAlign w:val="center"/>
          </w:tcPr>
          <w:p w14:paraId="167C5C5D" w14:textId="77777777" w:rsidR="007D2F34" w:rsidRPr="008D51E9" w:rsidRDefault="007D2F34" w:rsidP="002E4AAF">
            <w:pPr>
              <w:rPr>
                <w:rFonts w:ascii="Franklin Gothic Demi Cond" w:hAnsi="Franklin Gothic Demi Cond"/>
                <w:color w:val="000080"/>
                <w:sz w:val="16"/>
                <w:szCs w:val="16"/>
              </w:rPr>
            </w:pPr>
          </w:p>
        </w:tc>
      </w:tr>
      <w:tr w:rsidR="007D2F34" w:rsidRPr="007D2F34" w14:paraId="08594A09" w14:textId="77777777" w:rsidTr="00592E8B">
        <w:trPr>
          <w:trHeight w:val="822"/>
          <w:jc w:val="center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03864F04" w14:textId="403FA5BE" w:rsidR="007D2F34" w:rsidRPr="007D2F34" w:rsidRDefault="007D2F34" w:rsidP="002E4AAF">
            <w:pPr>
              <w:tabs>
                <w:tab w:val="left" w:pos="1422"/>
              </w:tabs>
              <w:spacing w:before="4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Will attend: 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ab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ab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1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$</w:t>
            </w:r>
            <w:r w:rsidR="00870E5D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50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non-member </w:t>
            </w:r>
          </w:p>
          <w:p w14:paraId="5291FF7A" w14:textId="01D00FB6" w:rsidR="007D2F34" w:rsidRPr="007D2F34" w:rsidRDefault="007D2F34" w:rsidP="002E4AAF">
            <w:pPr>
              <w:tabs>
                <w:tab w:val="left" w:pos="-18"/>
                <w:tab w:val="left" w:pos="1422"/>
              </w:tabs>
              <w:ind w:left="72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                        </w:t>
            </w:r>
            <w:r w:rsidR="00592E8B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ab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$</w:t>
            </w:r>
            <w:r w:rsidR="00870E5D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4</w:t>
            </w:r>
            <w:r w:rsidR="00C63F2C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0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NOPRA or TMACOG member </w:t>
            </w:r>
          </w:p>
          <w:p w14:paraId="4602DFE9" w14:textId="6FF704BC" w:rsidR="007D2F34" w:rsidRPr="007D2F34" w:rsidRDefault="007D2F34" w:rsidP="002E4AAF">
            <w:pPr>
              <w:tabs>
                <w:tab w:val="left" w:pos="1422"/>
              </w:tabs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                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ab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ab/>
            </w:r>
            <w:r w:rsidR="00592E8B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    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2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$2</w:t>
            </w:r>
            <w:r w:rsidR="00870E5D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5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student </w:t>
            </w:r>
          </w:p>
        </w:tc>
        <w:bookmarkStart w:id="13" w:name="Check10"/>
        <w:tc>
          <w:tcPr>
            <w:tcW w:w="5731" w:type="dxa"/>
            <w:gridSpan w:val="4"/>
            <w:shd w:val="clear" w:color="auto" w:fill="auto"/>
            <w:vAlign w:val="center"/>
          </w:tcPr>
          <w:p w14:paraId="7754B965" w14:textId="77777777" w:rsidR="007D2F34" w:rsidRPr="007D2F34" w:rsidRDefault="007D2F34" w:rsidP="002E4AAF">
            <w:pPr>
              <w:ind w:left="-108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3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Cannot attend, but  wish to receive more information</w:t>
            </w:r>
          </w:p>
        </w:tc>
      </w:tr>
      <w:tr w:rsidR="007D2F34" w:rsidRPr="007D2F34" w14:paraId="529FD50E" w14:textId="77777777" w:rsidTr="00592E8B">
        <w:trPr>
          <w:trHeight w:val="983"/>
          <w:jc w:val="center"/>
        </w:trPr>
        <w:tc>
          <w:tcPr>
            <w:tcW w:w="4937" w:type="dxa"/>
            <w:gridSpan w:val="2"/>
            <w:shd w:val="clear" w:color="auto" w:fill="auto"/>
            <w:vAlign w:val="center"/>
          </w:tcPr>
          <w:p w14:paraId="6479F5F0" w14:textId="77777777" w:rsidR="007D2F34" w:rsidRPr="007D2F34" w:rsidRDefault="007D2F34" w:rsidP="002E4AAF">
            <w:pPr>
              <w:tabs>
                <w:tab w:val="left" w:pos="372"/>
              </w:tabs>
              <w:spacing w:before="40" w:after="12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Check enclosed (payable to NOPRA)</w:t>
            </w:r>
          </w:p>
          <w:p w14:paraId="35DCDAA5" w14:textId="77777777" w:rsidR="007D2F34" w:rsidRPr="007D2F34" w:rsidRDefault="007D2F34" w:rsidP="007D2F34">
            <w:pPr>
              <w:tabs>
                <w:tab w:val="left" w:pos="372"/>
              </w:tabs>
              <w:spacing w:before="40"/>
              <w:ind w:left="432" w:hanging="432"/>
              <w:jc w:val="left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Please invoice, attention: _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FORMTEXT </w:instrTex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noProof/>
                <w:color w:val="000080"/>
                <w:sz w:val="20"/>
                <w:szCs w:val="20"/>
              </w:rPr>
              <w:t> </w:t>
            </w:r>
            <w:r w:rsidRPr="007D2F34">
              <w:rPr>
                <w:rFonts w:ascii="Franklin Gothic Demi Cond" w:hAnsi="Franklin Gothic Demi Cond"/>
                <w:noProof/>
                <w:color w:val="000080"/>
                <w:sz w:val="20"/>
                <w:szCs w:val="20"/>
              </w:rPr>
              <w:t> </w:t>
            </w:r>
            <w:r w:rsidRPr="007D2F34">
              <w:rPr>
                <w:rFonts w:ascii="Franklin Gothic Demi Cond" w:hAnsi="Franklin Gothic Demi Cond"/>
                <w:noProof/>
                <w:color w:val="000080"/>
                <w:sz w:val="20"/>
                <w:szCs w:val="20"/>
              </w:rPr>
              <w:t> </w:t>
            </w:r>
            <w:r w:rsidRPr="007D2F34">
              <w:rPr>
                <w:rFonts w:ascii="Franklin Gothic Demi Cond" w:hAnsi="Franklin Gothic Demi Cond"/>
                <w:noProof/>
                <w:color w:val="000080"/>
                <w:sz w:val="20"/>
                <w:szCs w:val="20"/>
              </w:rPr>
              <w:t> </w:t>
            </w:r>
            <w:r w:rsidRPr="007D2F34">
              <w:rPr>
                <w:rFonts w:ascii="Franklin Gothic Demi Cond" w:hAnsi="Franklin Gothic Demi Cond"/>
                <w:noProof/>
                <w:color w:val="000080"/>
                <w:sz w:val="20"/>
                <w:szCs w:val="20"/>
              </w:rPr>
              <w:t> 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4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________________________________</w:t>
            </w:r>
          </w:p>
        </w:tc>
        <w:tc>
          <w:tcPr>
            <w:tcW w:w="5731" w:type="dxa"/>
            <w:gridSpan w:val="4"/>
            <w:shd w:val="clear" w:color="auto" w:fill="auto"/>
            <w:vAlign w:val="center"/>
          </w:tcPr>
          <w:p w14:paraId="74BCB957" w14:textId="24451624" w:rsidR="007D2F34" w:rsidRPr="007D2F34" w:rsidRDefault="007D2F34" w:rsidP="002E4AAF">
            <w:pPr>
              <w:tabs>
                <w:tab w:val="left" w:pos="372"/>
              </w:tabs>
              <w:spacing w:before="40"/>
              <w:ind w:left="-115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</w:r>
            <w:r w:rsidR="00000000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separate"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fldChar w:fldCharType="end"/>
            </w:r>
            <w:bookmarkEnd w:id="15"/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Will pay at the door (check or cash, please)</w:t>
            </w:r>
          </w:p>
          <w:p w14:paraId="071F30CD" w14:textId="77777777" w:rsidR="007D2F34" w:rsidRPr="007D2F34" w:rsidRDefault="007D2F34" w:rsidP="002E4AAF">
            <w:pPr>
              <w:tabs>
                <w:tab w:val="left" w:pos="252"/>
              </w:tabs>
              <w:ind w:left="252" w:hanging="36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i/>
                <w:color w:val="000080"/>
                <w:sz w:val="20"/>
                <w:szCs w:val="20"/>
              </w:rPr>
              <w:tab/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Late cancellations, 3 business days in advance or less, may be invoiced</w:t>
            </w:r>
          </w:p>
        </w:tc>
      </w:tr>
      <w:tr w:rsidR="007D2F34" w:rsidRPr="007D2F34" w14:paraId="4DEEE4C4" w14:textId="77777777" w:rsidTr="00592E8B">
        <w:trPr>
          <w:trHeight w:val="1070"/>
          <w:jc w:val="center"/>
        </w:trPr>
        <w:tc>
          <w:tcPr>
            <w:tcW w:w="4761" w:type="dxa"/>
            <w:shd w:val="clear" w:color="auto" w:fill="auto"/>
            <w:vAlign w:val="center"/>
          </w:tcPr>
          <w:p w14:paraId="58BD56D9" w14:textId="77777777" w:rsidR="007D2F34" w:rsidRPr="007D2F34" w:rsidRDefault="007D2F34" w:rsidP="002E4AAF">
            <w:pPr>
              <w:spacing w:before="120" w:after="20"/>
              <w:jc w:val="right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A50021"/>
                <w:sz w:val="20"/>
                <w:szCs w:val="20"/>
              </w:rPr>
              <w:t>Return</w:t>
            </w: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:</w:t>
            </w:r>
          </w:p>
        </w:tc>
        <w:tc>
          <w:tcPr>
            <w:tcW w:w="5907" w:type="dxa"/>
            <w:gridSpan w:val="5"/>
            <w:shd w:val="clear" w:color="auto" w:fill="auto"/>
            <w:vAlign w:val="center"/>
          </w:tcPr>
          <w:p w14:paraId="72B997B9" w14:textId="77777777" w:rsidR="007D2F34" w:rsidRPr="007D2F34" w:rsidRDefault="007D2F34" w:rsidP="002E4AAF">
            <w:pPr>
              <w:spacing w:before="120" w:after="2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Northwest Ohio Passenger Rail Association (NOPRA)</w:t>
            </w:r>
          </w:p>
          <w:p w14:paraId="54FE8CB1" w14:textId="780D60D9" w:rsidR="007D2F34" w:rsidRPr="007D2F34" w:rsidRDefault="007D2F34" w:rsidP="002E4AAF">
            <w:pPr>
              <w:spacing w:after="2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PO Box 839, Toledo OH  43697</w:t>
            </w:r>
          </w:p>
          <w:p w14:paraId="6E4AFD93" w14:textId="6B35D9EE" w:rsidR="007D2F34" w:rsidRPr="007D2F34" w:rsidRDefault="007D2F34" w:rsidP="00B42851">
            <w:pPr>
              <w:spacing w:after="20"/>
              <w:rPr>
                <w:rFonts w:ascii="Franklin Gothic Demi Cond" w:hAnsi="Franklin Gothic Demi Cond"/>
                <w:color w:val="000080"/>
                <w:sz w:val="20"/>
                <w:szCs w:val="20"/>
              </w:rPr>
            </w:pPr>
            <w:r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419</w:t>
            </w:r>
            <w:r w:rsidR="00EF375E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-</w:t>
            </w:r>
            <w:r w:rsidR="00F83372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824-5462</w:t>
            </w:r>
            <w:r w:rsidR="00B42851"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</w:t>
            </w:r>
            <w:r w:rsidR="00B42851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 xml:space="preserve">                 </w:t>
            </w:r>
            <w:r w:rsidR="00B42851" w:rsidRPr="007D2F34">
              <w:rPr>
                <w:rFonts w:ascii="Franklin Gothic Demi Cond" w:hAnsi="Franklin Gothic Demi Cond"/>
                <w:color w:val="000080"/>
                <w:sz w:val="20"/>
                <w:szCs w:val="20"/>
              </w:rPr>
              <w:t>NWOhioPassengerRail@gmail.com</w:t>
            </w:r>
          </w:p>
        </w:tc>
      </w:tr>
    </w:tbl>
    <w:p w14:paraId="60CB107D" w14:textId="77777777" w:rsidR="007D2F34" w:rsidRPr="007D2F34" w:rsidRDefault="007D2F34" w:rsidP="00592E8B">
      <w:pPr>
        <w:rPr>
          <w:sz w:val="20"/>
          <w:szCs w:val="20"/>
        </w:rPr>
      </w:pPr>
    </w:p>
    <w:sectPr w:rsidR="007D2F34" w:rsidRPr="007D2F34" w:rsidSect="00B11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Gothic-D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A0MjI1NzeyNDUwNjFT0lEKTi0uzszPAykwrwUA5py0qSwAAAA="/>
  </w:docVars>
  <w:rsids>
    <w:rsidRoot w:val="005648C5"/>
    <w:rsid w:val="00000BFE"/>
    <w:rsid w:val="00027361"/>
    <w:rsid w:val="00053241"/>
    <w:rsid w:val="001127FD"/>
    <w:rsid w:val="001745B3"/>
    <w:rsid w:val="001A70F5"/>
    <w:rsid w:val="001D687C"/>
    <w:rsid w:val="001E4054"/>
    <w:rsid w:val="00200D56"/>
    <w:rsid w:val="00215A92"/>
    <w:rsid w:val="002543F3"/>
    <w:rsid w:val="002568A8"/>
    <w:rsid w:val="002A54F3"/>
    <w:rsid w:val="002B0006"/>
    <w:rsid w:val="002D04EF"/>
    <w:rsid w:val="00302647"/>
    <w:rsid w:val="003165C8"/>
    <w:rsid w:val="003513CF"/>
    <w:rsid w:val="00355752"/>
    <w:rsid w:val="003E2D9B"/>
    <w:rsid w:val="004A07C1"/>
    <w:rsid w:val="004A42D1"/>
    <w:rsid w:val="004B6ABE"/>
    <w:rsid w:val="00533155"/>
    <w:rsid w:val="005648C5"/>
    <w:rsid w:val="00592E8B"/>
    <w:rsid w:val="005C5D94"/>
    <w:rsid w:val="006203B0"/>
    <w:rsid w:val="006472C2"/>
    <w:rsid w:val="0067323E"/>
    <w:rsid w:val="00677C8E"/>
    <w:rsid w:val="006A1E1E"/>
    <w:rsid w:val="00722403"/>
    <w:rsid w:val="00752C77"/>
    <w:rsid w:val="00767785"/>
    <w:rsid w:val="00781B58"/>
    <w:rsid w:val="00784C99"/>
    <w:rsid w:val="007B0129"/>
    <w:rsid w:val="007D01DB"/>
    <w:rsid w:val="007D2F34"/>
    <w:rsid w:val="00822049"/>
    <w:rsid w:val="00842A09"/>
    <w:rsid w:val="00870E5D"/>
    <w:rsid w:val="008D1149"/>
    <w:rsid w:val="008E16DF"/>
    <w:rsid w:val="00913031"/>
    <w:rsid w:val="00951D6D"/>
    <w:rsid w:val="00981A46"/>
    <w:rsid w:val="00994BD7"/>
    <w:rsid w:val="009B2A72"/>
    <w:rsid w:val="00A20F4B"/>
    <w:rsid w:val="00A26ED3"/>
    <w:rsid w:val="00A7557E"/>
    <w:rsid w:val="00A80F23"/>
    <w:rsid w:val="00AC5233"/>
    <w:rsid w:val="00B07580"/>
    <w:rsid w:val="00B11831"/>
    <w:rsid w:val="00B40AB0"/>
    <w:rsid w:val="00B42851"/>
    <w:rsid w:val="00C4482B"/>
    <w:rsid w:val="00C63F2C"/>
    <w:rsid w:val="00CD581E"/>
    <w:rsid w:val="00CE4F4D"/>
    <w:rsid w:val="00D34AB1"/>
    <w:rsid w:val="00D452AA"/>
    <w:rsid w:val="00D85E64"/>
    <w:rsid w:val="00DD6E91"/>
    <w:rsid w:val="00DF392E"/>
    <w:rsid w:val="00E61853"/>
    <w:rsid w:val="00EB05BC"/>
    <w:rsid w:val="00EF375E"/>
    <w:rsid w:val="00F617B0"/>
    <w:rsid w:val="00F77871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B060"/>
  <w15:docId w15:val="{EBB87F09-3712-4D20-9710-2DEF888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91"/>
    <w:pPr>
      <w:tabs>
        <w:tab w:val="left" w:pos="432"/>
        <w:tab w:val="left" w:pos="720"/>
        <w:tab w:val="left" w:pos="1152"/>
      </w:tabs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7557E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C5"/>
    <w:rPr>
      <w:rFonts w:ascii="Tahoma" w:hAnsi="Tahoma" w:cs="Tahoma"/>
      <w:sz w:val="16"/>
      <w:szCs w:val="16"/>
    </w:rPr>
  </w:style>
  <w:style w:type="character" w:styleId="Hyperlink">
    <w:name w:val="Hyperlink"/>
    <w:rsid w:val="007D2F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2F34"/>
    <w:pPr>
      <w:tabs>
        <w:tab w:val="clear" w:pos="432"/>
        <w:tab w:val="clear" w:pos="720"/>
        <w:tab w:val="clear" w:pos="1152"/>
      </w:tabs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F3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745B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B0129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toledo-rail-forum-tickets-517910282597?aff=ebdssbdest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C54A-51A1-48E8-90B7-AF2E531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Porter</dc:creator>
  <cp:lastModifiedBy>Tim Porter</cp:lastModifiedBy>
  <cp:revision>13</cp:revision>
  <cp:lastPrinted>2018-09-24T13:31:00Z</cp:lastPrinted>
  <dcterms:created xsi:type="dcterms:W3CDTF">2023-01-03T16:37:00Z</dcterms:created>
  <dcterms:modified xsi:type="dcterms:W3CDTF">2023-01-19T13:55:00Z</dcterms:modified>
</cp:coreProperties>
</file>